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9F740">
      <w:pPr>
        <w:pStyle w:val="7"/>
        <w:bidi w:val="0"/>
        <w:rPr>
          <w:rFonts w:hint="default" w:ascii="Arial" w:hAnsi="Arial" w:cs="Arial"/>
        </w:rPr>
      </w:pPr>
      <w:r>
        <w:rPr>
          <w:rFonts w:hint="default" w:ascii="Arial" w:hAnsi="Arial" w:cs="Arial"/>
        </w:rPr>
        <w:br w:type="textWrapping"/>
      </w:r>
      <w:bookmarkStart w:id="0" w:name="_GoBack"/>
      <w:bookmarkEnd w:id="0"/>
      <w:r>
        <w:rPr>
          <w:rFonts w:hint="default" w:ascii="Arial" w:hAnsi="Arial" w:cs="Arial"/>
          <w:b/>
          <w:bCs/>
          <w:lang w:val="en-US" w:eastAsia="zh-CN"/>
        </w:rPr>
        <w:br w:type="textWrapping"/>
      </w:r>
      <w:r>
        <w:rPr>
          <w:rFonts w:hint="default" w:ascii="Arial" w:hAnsi="Arial" w:cs="Arial"/>
          <w:b/>
          <w:bCs/>
          <w:lang w:val="mk-MK" w:eastAsia="zh-CN"/>
        </w:rPr>
        <w:t xml:space="preserve">                                </w:t>
      </w:r>
      <w:r>
        <w:rPr>
          <w:rFonts w:hint="default" w:ascii="Arial" w:hAnsi="Arial" w:cs="Arial"/>
          <w:b/>
          <w:bCs/>
        </w:rPr>
        <w:t>Истанбул 23ти Октомври (2 ноќи)</w:t>
      </w:r>
    </w:p>
    <w:p w14:paraId="7E05207E">
      <w:pPr>
        <w:pStyle w:val="7"/>
        <w:bidi w:val="0"/>
        <w:ind w:firstLine="1560" w:firstLineChars="650"/>
        <w:rPr>
          <w:rFonts w:hint="default" w:ascii="Arial" w:hAnsi="Arial" w:cs="Arial"/>
        </w:rPr>
      </w:pPr>
      <w:r>
        <w:rPr>
          <w:rFonts w:hint="default" w:ascii="Arial" w:hAnsi="Arial" w:cs="Arial"/>
        </w:rPr>
        <w:t>Пристигнување на групата во Истанбул</w:t>
      </w:r>
      <w:r>
        <w:rPr>
          <w:rFonts w:hint="default" w:ascii="Arial" w:hAnsi="Arial" w:cs="Arial"/>
        </w:rPr>
        <w:br w:type="textWrapping"/>
      </w:r>
      <w:r>
        <w:rPr>
          <w:rFonts w:hint="default" w:ascii="Arial" w:hAnsi="Arial" w:cs="Arial"/>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r>
        <w:rPr>
          <w:rFonts w:hint="default" w:ascii="Arial" w:hAnsi="Arial" w:cs="Arial"/>
        </w:rPr>
        <w:br w:type="textWrapping"/>
      </w:r>
      <w:r>
        <w:rPr>
          <w:rFonts w:hint="default" w:ascii="Arial" w:hAnsi="Arial" w:cs="Arial"/>
        </w:rPr>
        <w:t>Check in во хотелот е после 14:00 часот</w:t>
      </w:r>
      <w:r>
        <w:rPr>
          <w:rFonts w:hint="default" w:ascii="Arial" w:hAnsi="Arial" w:cs="Arial"/>
        </w:rPr>
        <w:br w:type="textWrapping"/>
      </w:r>
      <w:r>
        <w:rPr>
          <w:rFonts w:hint="default" w:ascii="Arial" w:hAnsi="Arial" w:cs="Arial"/>
        </w:rPr>
        <w:t>По самото пристигнување групата заедно со туристичкиот придружник го започнува своето патување,oдносно се уплатуваат на пешачка тура, која вклучува посета на Капали Чаршија, Аја Софија и Сината Џамија. (влегувањето во џамиите е индивидуално)</w:t>
      </w:r>
      <w:r>
        <w:rPr>
          <w:rFonts w:hint="default" w:ascii="Arial" w:hAnsi="Arial" w:cs="Arial"/>
        </w:rPr>
        <w:br w:type="textWrapping"/>
      </w:r>
      <w:r>
        <w:rPr>
          <w:rFonts w:hint="default" w:ascii="Arial" w:hAnsi="Arial" w:cs="Arial"/>
        </w:rPr>
        <w:t>Балат</w:t>
      </w:r>
      <w:r>
        <w:rPr>
          <w:rFonts w:hint="default" w:ascii="Arial" w:hAnsi="Arial" w:cs="Arial"/>
        </w:rPr>
        <w:br w:type="textWrapping"/>
      </w:r>
      <w:r>
        <w:rPr>
          <w:rFonts w:hint="default" w:ascii="Arial" w:hAnsi="Arial" w:cs="Arial"/>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Pr>
          <w:rFonts w:hint="default" w:ascii="Arial" w:hAnsi="Arial" w:cs="Arial"/>
          <w:b/>
          <w:bCs/>
        </w:rPr>
        <w:br w:type="textWrapping"/>
      </w:r>
      <w:r>
        <w:rPr>
          <w:rFonts w:hint="default" w:ascii="Arial" w:hAnsi="Arial" w:cs="Arial"/>
        </w:rPr>
        <w:br w:type="textWrapping"/>
      </w:r>
      <w:r>
        <w:rPr>
          <w:rFonts w:hint="default" w:ascii="Arial" w:hAnsi="Arial" w:cs="Arial"/>
        </w:rPr>
        <w:t>Истанбул е 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r>
        <w:rPr>
          <w:rFonts w:hint="default" w:ascii="Arial" w:hAnsi="Arial" w:cs="Arial"/>
        </w:rPr>
        <w:br w:type="textWrapping"/>
      </w:r>
      <w:r>
        <w:rPr>
          <w:rFonts w:hint="default" w:ascii="Arial" w:hAnsi="Arial" w:cs="Arial"/>
          <w:b/>
          <w:bCs/>
        </w:rPr>
        <w:br w:type="textWrapping"/>
      </w:r>
      <w:r>
        <w:rPr>
          <w:rFonts w:hint="default" w:ascii="Arial" w:hAnsi="Arial" w:cs="Arial"/>
          <w:b/>
          <w:bCs/>
        </w:rPr>
        <w:t>План и програма</w:t>
      </w:r>
    </w:p>
    <w:p w14:paraId="7C2FE4E0">
      <w:pPr>
        <w:pStyle w:val="7"/>
        <w:bidi w:val="0"/>
        <w:rPr>
          <w:rFonts w:hint="default" w:ascii="Arial" w:hAnsi="Arial" w:cs="Arial"/>
          <w:b/>
          <w:bCs/>
          <w:lang w:val="en-US"/>
        </w:rPr>
      </w:pPr>
      <w:r>
        <w:rPr>
          <w:rFonts w:hint="default" w:ascii="Arial" w:hAnsi="Arial" w:cs="Arial"/>
          <w:b/>
          <w:bCs/>
          <w:lang w:val="en-US" w:eastAsia="zh-CN"/>
        </w:rPr>
        <w:t>Прв ден (23.10.2025) поаѓање</w:t>
      </w:r>
    </w:p>
    <w:p w14:paraId="3561B096">
      <w:pPr>
        <w:pStyle w:val="7"/>
        <w:bidi w:val="0"/>
        <w:rPr>
          <w:rFonts w:hint="default" w:ascii="Arial" w:hAnsi="Arial" w:cs="Arial"/>
        </w:rPr>
      </w:pPr>
      <w:r>
        <w:rPr>
          <w:rFonts w:hint="default" w:ascii="Arial" w:hAnsi="Arial" w:cs="Arial"/>
        </w:rPr>
        <w:t>Турата стартува од паркингот на Хотел Русија околу 16:00 часот од Скопје. Ноќно возење со попатни паузи, царински формалности, презентација на програма и информации околу тоа што ги очекува патниците во наредните три дена. Нашите водичи се добро обучени и искусни во спроведувањето на протоколот за безбедноста при патувањето. Агенцијата ги контактира патниците на два дена пред поаѓање, во врска со точното време и место на поаѓање. Седиштата во автобус се нумерирани според датите на уплата. Доколку одредени патници имаат посебни барања за конкретно седиште истото го доплаќаа во агенција.</w:t>
      </w:r>
      <w:r>
        <w:rPr>
          <w:rFonts w:hint="default" w:ascii="Arial" w:hAnsi="Arial" w:cs="Arial"/>
        </w:rPr>
        <w:br w:type="textWrapping"/>
      </w:r>
      <w:r>
        <w:rPr>
          <w:rFonts w:hint="default" w:ascii="Arial" w:hAnsi="Arial" w:cs="Arial"/>
        </w:rPr>
        <w:br w:type="textWrapping"/>
      </w:r>
      <w:r>
        <w:rPr>
          <w:rFonts w:hint="default" w:ascii="Arial" w:hAnsi="Arial" w:cs="Arial"/>
          <w:b/>
          <w:bCs/>
          <w:i/>
          <w:iCs/>
          <w:lang w:val="en-US" w:eastAsia="zh-CN"/>
        </w:rPr>
        <w:t>Втор ден (24.10.2025)</w:t>
      </w:r>
      <w:r>
        <w:rPr>
          <w:rFonts w:hint="default" w:ascii="Arial" w:hAnsi="Arial" w:cs="Arial"/>
          <w:b/>
          <w:bCs/>
          <w:i/>
          <w:iCs/>
          <w:lang w:val="en-US" w:eastAsia="zh-CN"/>
        </w:rPr>
        <w:br w:type="textWrapping"/>
      </w:r>
      <w:r>
        <w:rPr>
          <w:rFonts w:hint="default" w:ascii="Arial" w:hAnsi="Arial" w:cs="Arial"/>
        </w:rPr>
        <w:t>Пристигнување на групата во Истанбул</w:t>
      </w:r>
      <w:r>
        <w:rPr>
          <w:rFonts w:hint="default" w:ascii="Arial" w:hAnsi="Arial" w:cs="Arial"/>
        </w:rPr>
        <w:br w:type="textWrapping"/>
      </w:r>
      <w:r>
        <w:rPr>
          <w:rFonts w:hint="default" w:ascii="Arial" w:hAnsi="Arial" w:cs="Arial"/>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r>
        <w:rPr>
          <w:rFonts w:hint="default" w:ascii="Arial" w:hAnsi="Arial" w:cs="Arial"/>
        </w:rPr>
        <w:br w:type="textWrapping"/>
      </w:r>
      <w:r>
        <w:rPr>
          <w:rFonts w:hint="default" w:ascii="Arial" w:hAnsi="Arial" w:cs="Arial"/>
        </w:rPr>
        <w:t>Check in во хотелот е после 14:00 часот</w:t>
      </w:r>
      <w:r>
        <w:rPr>
          <w:rFonts w:hint="default" w:ascii="Arial" w:hAnsi="Arial" w:cs="Arial"/>
        </w:rPr>
        <w:br w:type="textWrapping"/>
      </w:r>
      <w:r>
        <w:rPr>
          <w:rFonts w:hint="default" w:ascii="Arial" w:hAnsi="Arial" w:cs="Arial"/>
          <w:lang w:val="mk-MK"/>
        </w:rPr>
        <w:t>П</w:t>
      </w:r>
      <w:r>
        <w:rPr>
          <w:rFonts w:hint="default" w:ascii="Arial" w:hAnsi="Arial" w:cs="Arial"/>
        </w:rPr>
        <w:t>о самото пристигнување групата заедно со туристичкиот придружник го започнува своето патување,oдносно се уплатуваат на пешачка тура, која вклучува посета на Капали Чаршија, Аја Софија и Сината Џамија. (влегувањето во џамиите е индивидуално)</w:t>
      </w:r>
    </w:p>
    <w:p w14:paraId="4D548D78">
      <w:pPr>
        <w:pStyle w:val="7"/>
        <w:bidi w:val="0"/>
        <w:rPr>
          <w:rFonts w:hint="default" w:ascii="Arial" w:hAnsi="Arial" w:cs="Arial"/>
        </w:rPr>
      </w:pPr>
      <w:r>
        <w:rPr>
          <w:rFonts w:hint="default" w:ascii="Arial" w:hAnsi="Arial" w:cs="Arial"/>
        </w:rPr>
        <w:t>Балат</w:t>
      </w:r>
      <w:r>
        <w:rPr>
          <w:rFonts w:hint="default" w:ascii="Arial" w:hAnsi="Arial" w:cs="Arial"/>
        </w:rPr>
        <w:br w:type="textWrapping"/>
      </w:r>
      <w:r>
        <w:rPr>
          <w:rFonts w:hint="default" w:ascii="Arial" w:hAnsi="Arial" w:cs="Arial"/>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Pr>
          <w:rFonts w:hint="default" w:ascii="Arial" w:hAnsi="Arial" w:cs="Arial"/>
        </w:rPr>
        <w:br w:type="textWrapping"/>
      </w:r>
      <w:r>
        <w:rPr>
          <w:rFonts w:hint="default" w:ascii="Arial" w:hAnsi="Arial" w:cs="Arial"/>
        </w:rPr>
        <w:t>По посетата групата има слободно време околу час и половина за прошетка по уникатните историски шарени улички.</w:t>
      </w:r>
    </w:p>
    <w:p w14:paraId="76E4A11C">
      <w:pPr>
        <w:pStyle w:val="7"/>
        <w:bidi w:val="0"/>
        <w:rPr>
          <w:rFonts w:hint="default" w:ascii="Arial" w:hAnsi="Arial" w:cs="Arial"/>
        </w:rPr>
      </w:pPr>
      <w:r>
        <w:rPr>
          <w:rFonts w:hint="default" w:ascii="Arial" w:hAnsi="Arial" w:cs="Arial"/>
        </w:rPr>
        <w:t>Областа Таксим</w:t>
      </w:r>
      <w:r>
        <w:rPr>
          <w:rFonts w:hint="default" w:ascii="Arial" w:hAnsi="Arial" w:cs="Arial"/>
        </w:rPr>
        <w:br w:type="textWrapping"/>
      </w:r>
      <w:r>
        <w:rPr>
          <w:rFonts w:hint="default" w:ascii="Arial" w:hAnsi="Arial" w:cs="Arial"/>
        </w:rPr>
        <w:t>Турата завршува со посета на областа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Pr>
          <w:rFonts w:hint="default" w:ascii="Arial" w:hAnsi="Arial" w:cs="Arial"/>
        </w:rPr>
        <w:br w:type="textWrapping"/>
      </w:r>
      <w:r>
        <w:rPr>
          <w:rFonts w:hint="default" w:ascii="Arial" w:hAnsi="Arial" w:cs="Arial"/>
        </w:rPr>
        <w:t>На Истакал се наоѓаат познатите дискотеки и кафулиња.</w:t>
      </w:r>
    </w:p>
    <w:p w14:paraId="2FA77D2B">
      <w:pPr>
        <w:pStyle w:val="7"/>
        <w:bidi w:val="0"/>
        <w:rPr>
          <w:rFonts w:hint="default" w:ascii="Arial" w:hAnsi="Arial" w:cs="Arial"/>
          <w:b/>
          <w:bCs/>
        </w:rPr>
      </w:pPr>
      <w:r>
        <w:rPr>
          <w:rFonts w:hint="default" w:ascii="Arial" w:hAnsi="Arial" w:cs="Arial"/>
        </w:rPr>
        <w:br w:type="textWrapping"/>
      </w:r>
      <w:r>
        <w:rPr>
          <w:rFonts w:hint="default" w:ascii="Arial" w:hAnsi="Arial" w:cs="Arial"/>
        </w:rPr>
        <w:br w:type="textWrapping"/>
      </w:r>
      <w:r>
        <w:rPr>
          <w:rFonts w:hint="default" w:ascii="Arial" w:hAnsi="Arial" w:cs="Arial"/>
          <w:b/>
          <w:bCs/>
          <w:lang w:val="en-US" w:eastAsia="zh-CN"/>
        </w:rPr>
        <w:t>Трет ден (25.06.2025)</w:t>
      </w:r>
    </w:p>
    <w:p w14:paraId="6F69772F">
      <w:pPr>
        <w:pStyle w:val="7"/>
        <w:bidi w:val="0"/>
        <w:rPr>
          <w:rFonts w:hint="default" w:ascii="Arial" w:hAnsi="Arial" w:cs="Arial"/>
        </w:rPr>
      </w:pPr>
      <w:r>
        <w:rPr>
          <w:rFonts w:hint="default" w:ascii="Arial" w:hAnsi="Arial" w:cs="Arial"/>
        </w:rPr>
        <w:t>Крстарење по Босфор</w:t>
      </w:r>
      <w:r>
        <w:rPr>
          <w:rFonts w:hint="default" w:ascii="Arial" w:hAnsi="Arial" w:cs="Arial"/>
        </w:rPr>
        <w:br w:type="textWrapping"/>
      </w:r>
      <w:r>
        <w:rPr>
          <w:rFonts w:hint="default" w:ascii="Arial" w:hAnsi="Arial" w:cs="Arial"/>
        </w:rPr>
        <w:t>90 минутно крстарење, незаборавно дружење и доживување, еден поинаков Истанбул, 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113AA629">
      <w:pPr>
        <w:pStyle w:val="7"/>
        <w:bidi w:val="0"/>
        <w:rPr>
          <w:rFonts w:hint="default" w:ascii="Arial" w:hAnsi="Arial" w:cs="Arial"/>
        </w:rPr>
      </w:pPr>
      <w:r>
        <w:rPr>
          <w:rFonts w:hint="default" w:ascii="Arial" w:hAnsi="Arial" w:cs="Arial"/>
        </w:rPr>
        <w:t>Бејлербеи</w:t>
      </w:r>
      <w:r>
        <w:rPr>
          <w:rFonts w:hint="default" w:ascii="Arial" w:hAnsi="Arial" w:cs="Arial"/>
        </w:rPr>
        <w:br w:type="textWrapping"/>
      </w:r>
      <w:r>
        <w:rPr>
          <w:rFonts w:hint="default" w:ascii="Arial" w:hAnsi="Arial" w:cs="Arial"/>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 култура од блиски преку многубројните соби и хали.</w:t>
      </w:r>
    </w:p>
    <w:p w14:paraId="1C925F25">
      <w:pPr>
        <w:pStyle w:val="7"/>
        <w:bidi w:val="0"/>
        <w:rPr>
          <w:rFonts w:hint="default" w:ascii="Arial" w:hAnsi="Arial" w:cs="Arial"/>
        </w:rPr>
      </w:pPr>
      <w:r>
        <w:rPr>
          <w:rFonts w:hint="default" w:ascii="Arial" w:hAnsi="Arial" w:cs="Arial"/>
        </w:rPr>
        <w:t>Палатата Ќучуксу</w:t>
      </w:r>
      <w:r>
        <w:rPr>
          <w:rFonts w:hint="default" w:ascii="Arial" w:hAnsi="Arial" w:cs="Arial"/>
        </w:rPr>
        <w:br w:type="textWrapping"/>
      </w:r>
      <w:r>
        <w:rPr>
          <w:rFonts w:hint="default" w:ascii="Arial" w:hAnsi="Arial" w:cs="Arial"/>
        </w:rPr>
        <w:t>Павилјонот Ќучуксу е летна палата во Истанбул, која ја користеле османлиските султани при своите кратки престојувања и кога оделе на лов. Сместена во населбата Ќучуксу во областа Бејкоз на азискиот брег на Босфор, малата палата е дизајнирана од Никогос Балјан и завршена во 1857 година. 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 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7BACBD97">
      <w:pPr>
        <w:pStyle w:val="7"/>
        <w:bidi w:val="0"/>
        <w:rPr>
          <w:rFonts w:hint="default" w:ascii="Arial" w:hAnsi="Arial" w:cs="Arial"/>
        </w:rPr>
      </w:pPr>
      <w:r>
        <w:rPr>
          <w:rFonts w:hint="default" w:ascii="Arial" w:hAnsi="Arial" w:cs="Arial"/>
        </w:rPr>
        <w:t>Кадиќој</w:t>
      </w:r>
      <w:r>
        <w:rPr>
          <w:rFonts w:hint="default" w:ascii="Arial" w:hAnsi="Arial" w:cs="Arial"/>
        </w:rPr>
        <w:br w:type="textWrapping"/>
      </w:r>
      <w:r>
        <w:rPr>
          <w:rFonts w:hint="default" w:ascii="Arial" w:hAnsi="Arial" w:cs="Arial"/>
        </w:rPr>
        <w:t>Кадиќој е една од најпознатите области во Истанбул, Турција. Се наоѓа на анадолската страна од градот, на брегот на Мраморно Море. Денеска, овде се наоѓаат едни од најголемите станбени и финансиски центри во градот. Претсавува живописен квартал на азиската страна на Истанбул, познат по шарените улици и раздвижените пазари. Прошетајте по улицата Bahriye, која е полна со шарени кафулиња и продавници. Можете да пробате одлични баклави или други десерти во некои од овие кафулиња или да застанете за одлично кафе.</w:t>
      </w:r>
    </w:p>
    <w:p w14:paraId="626C5D33">
      <w:pPr>
        <w:pStyle w:val="7"/>
        <w:bidi w:val="0"/>
        <w:rPr>
          <w:rFonts w:hint="default" w:ascii="Arial" w:hAnsi="Arial" w:cs="Arial"/>
        </w:rPr>
      </w:pPr>
      <w:r>
        <w:rPr>
          <w:rFonts w:hint="default" w:ascii="Arial" w:hAnsi="Arial" w:cs="Arial"/>
        </w:rPr>
        <w:t>Чамлиџа-џамија</w:t>
      </w:r>
      <w:r>
        <w:rPr>
          <w:rFonts w:hint="default" w:ascii="Arial" w:hAnsi="Arial" w:cs="Arial"/>
        </w:rPr>
        <w:br w:type="textWrapping"/>
      </w:r>
      <w:r>
        <w:rPr>
          <w:rFonts w:hint="default" w:ascii="Arial" w:hAnsi="Arial" w:cs="Arial"/>
        </w:rPr>
        <w:t>Денот го завршуваме со посета на една од најголемите и најубавите џамии  во Истанбул.</w:t>
      </w:r>
      <w:r>
        <w:rPr>
          <w:rFonts w:hint="default" w:ascii="Arial" w:hAnsi="Arial" w:cs="Arial"/>
        </w:rPr>
        <w:br w:type="textWrapping"/>
      </w:r>
      <w:r>
        <w:rPr>
          <w:rFonts w:hint="default" w:ascii="Arial" w:hAnsi="Arial" w:cs="Arial"/>
        </w:rPr>
        <w:t>Пауза за уживање и фотографирање.</w:t>
      </w:r>
    </w:p>
    <w:p w14:paraId="4EC0CE7F">
      <w:pPr>
        <w:pStyle w:val="7"/>
        <w:bidi w:val="0"/>
        <w:rPr>
          <w:rFonts w:hint="default" w:ascii="Arial" w:hAnsi="Arial" w:cs="Arial"/>
        </w:rPr>
      </w:pPr>
      <w:r>
        <w:rPr>
          <w:rFonts w:hint="default" w:ascii="Arial" w:hAnsi="Arial" w:cs="Arial"/>
        </w:rPr>
        <w:t>Враќање кон хотел.</w:t>
      </w:r>
      <w:r>
        <w:rPr>
          <w:rFonts w:hint="default" w:ascii="Arial" w:hAnsi="Arial" w:cs="Arial"/>
        </w:rPr>
        <w:br w:type="textWrapping"/>
      </w:r>
      <w:r>
        <w:rPr>
          <w:rFonts w:hint="default" w:ascii="Arial" w:hAnsi="Arial" w:cs="Arial"/>
        </w:rPr>
        <w:t>Ноќевање.</w:t>
      </w:r>
    </w:p>
    <w:p w14:paraId="5B00A3A3">
      <w:pPr>
        <w:pStyle w:val="7"/>
        <w:bidi w:val="0"/>
        <w:rPr>
          <w:rFonts w:hint="default" w:ascii="Arial" w:hAnsi="Arial" w:cs="Arial"/>
        </w:rPr>
      </w:pPr>
      <w:r>
        <w:rPr>
          <w:rFonts w:hint="default" w:ascii="Arial" w:hAnsi="Arial" w:cs="Arial"/>
          <w:b/>
          <w:bCs/>
          <w:lang w:val="en-US" w:eastAsia="zh-CN"/>
        </w:rPr>
        <w:t>Четврт ден (26.10.2025) враќање</w:t>
      </w:r>
    </w:p>
    <w:p w14:paraId="7761E9B7">
      <w:pPr>
        <w:pStyle w:val="7"/>
        <w:bidi w:val="0"/>
        <w:rPr>
          <w:rFonts w:hint="default" w:ascii="Arial" w:hAnsi="Arial" w:cs="Arial"/>
          <w:b/>
          <w:bCs/>
        </w:rPr>
      </w:pPr>
      <w:r>
        <w:rPr>
          <w:rFonts w:hint="default" w:ascii="Arial" w:hAnsi="Arial" w:cs="Arial"/>
        </w:rPr>
        <w:t>По појадокот во хотелот следува одјавување и посета на продавницата за слатки работи”KOСКА“, тука можете да си земете нешто и за дома-локуми, баклави, чоколадирани ф’стаци, лешници и бадеми и многубројни други традиционални слатки.</w:t>
      </w:r>
      <w:r>
        <w:rPr>
          <w:rFonts w:hint="default" w:ascii="Arial" w:hAnsi="Arial" w:cs="Arial"/>
        </w:rPr>
        <w:br w:type="textWrapping"/>
      </w:r>
      <w:r>
        <w:rPr>
          <w:rFonts w:hint="default" w:ascii="Arial" w:hAnsi="Arial" w:cs="Arial"/>
        </w:rPr>
        <w:t>Од Коска се упатуваме на шопинг во Аутлетот 212 во Истанбул.</w:t>
      </w:r>
      <w:r>
        <w:rPr>
          <w:rFonts w:hint="default" w:ascii="Arial" w:hAnsi="Arial" w:cs="Arial"/>
        </w:rPr>
        <w:br w:type="textWrapping"/>
      </w:r>
      <w:r>
        <w:rPr>
          <w:rFonts w:hint="default" w:ascii="Arial" w:hAnsi="Arial" w:cs="Arial"/>
        </w:rPr>
        <w:t>Нашата програма е создадена да одговара на потребите на секој патник.</w:t>
      </w:r>
      <w:r>
        <w:rPr>
          <w:rFonts w:hint="default" w:ascii="Arial" w:hAnsi="Arial" w:cs="Arial"/>
        </w:rPr>
        <w:br w:type="textWrapping"/>
      </w:r>
      <w:r>
        <w:rPr>
          <w:rFonts w:hint="default" w:ascii="Arial" w:hAnsi="Arial" w:cs="Arial"/>
        </w:rPr>
        <w:t>Од историја, култура, животен стил па се до шопинг.</w:t>
      </w:r>
      <w:r>
        <w:rPr>
          <w:rFonts w:hint="default" w:ascii="Arial" w:hAnsi="Arial" w:cs="Arial"/>
        </w:rPr>
        <w:br w:type="textWrapping"/>
      </w:r>
      <w:r>
        <w:rPr>
          <w:rFonts w:hint="default" w:ascii="Arial" w:hAnsi="Arial" w:cs="Arial"/>
        </w:rPr>
        <w:t>Кој не би сакал шопинг?</w:t>
      </w:r>
      <w:r>
        <w:rPr>
          <w:rFonts w:hint="default" w:ascii="Arial" w:hAnsi="Arial" w:cs="Arial"/>
        </w:rPr>
        <w:br w:type="textWrapping"/>
      </w:r>
      <w:r>
        <w:rPr>
          <w:rFonts w:hint="default" w:ascii="Arial" w:hAnsi="Arial" w:cs="Arial"/>
        </w:rPr>
        <w:t>Во трговскиот групата ќе има околу два ипол до три часа слободно време за шопинг.</w:t>
      </w:r>
      <w:r>
        <w:rPr>
          <w:rFonts w:hint="default" w:ascii="Arial" w:hAnsi="Arial" w:cs="Arial"/>
        </w:rPr>
        <w:br w:type="textWrapping"/>
      </w:r>
      <w:r>
        <w:rPr>
          <w:rFonts w:hint="default" w:ascii="Arial" w:hAnsi="Arial" w:cs="Arial"/>
        </w:rPr>
        <w:t>По шопингот, поаѓање кон Македонија.</w:t>
      </w:r>
      <w:r>
        <w:rPr>
          <w:rFonts w:hint="default" w:ascii="Arial" w:hAnsi="Arial" w:cs="Arial"/>
        </w:rPr>
        <w:br w:type="textWrapping"/>
      </w:r>
      <w:r>
        <w:rPr>
          <w:rFonts w:hint="default" w:ascii="Arial" w:hAnsi="Arial" w:cs="Arial"/>
        </w:rPr>
        <w:br w:type="textWrapping"/>
      </w:r>
      <w:r>
        <w:rPr>
          <w:rFonts w:hint="default" w:ascii="Arial" w:hAnsi="Arial" w:cs="Arial"/>
          <w:b/>
          <w:bCs/>
        </w:rPr>
        <w:t>Што е вклучено во цената</w:t>
      </w:r>
    </w:p>
    <w:p w14:paraId="7FDAFF29">
      <w:pPr>
        <w:pStyle w:val="7"/>
        <w:bidi w:val="0"/>
        <w:rPr>
          <w:rFonts w:hint="default" w:ascii="Arial" w:hAnsi="Arial" w:cs="Arial"/>
        </w:rPr>
      </w:pPr>
      <w:r>
        <w:rPr>
          <w:rFonts w:hint="default" w:ascii="Arial" w:hAnsi="Arial" w:cs="Arial"/>
        </w:rPr>
        <w:t>-Две ноќевања и појадок во хотел со 3*</w:t>
      </w:r>
      <w:r>
        <w:rPr>
          <w:rFonts w:hint="default" w:ascii="Arial" w:hAnsi="Arial" w:cs="Arial"/>
        </w:rPr>
        <w:br w:type="textWrapping"/>
      </w:r>
      <w:r>
        <w:rPr>
          <w:rFonts w:hint="default" w:ascii="Arial" w:hAnsi="Arial" w:cs="Arial"/>
        </w:rPr>
        <w:t>-Автобуски превоз</w:t>
      </w:r>
      <w:r>
        <w:rPr>
          <w:rFonts w:hint="default" w:ascii="Arial" w:hAnsi="Arial" w:cs="Arial"/>
        </w:rPr>
        <w:br w:type="textWrapping"/>
      </w:r>
      <w:r>
        <w:rPr>
          <w:rFonts w:hint="default" w:ascii="Arial" w:hAnsi="Arial" w:cs="Arial"/>
        </w:rPr>
        <w:t>-Туристичка такса</w:t>
      </w:r>
      <w:r>
        <w:rPr>
          <w:rFonts w:hint="default" w:ascii="Arial" w:hAnsi="Arial" w:cs="Arial"/>
        </w:rPr>
        <w:br w:type="textWrapping"/>
      </w:r>
      <w:r>
        <w:rPr>
          <w:rFonts w:hint="default" w:ascii="Arial" w:hAnsi="Arial" w:cs="Arial"/>
        </w:rPr>
        <w:t>-Лиценциран туристички придружник</w:t>
      </w:r>
      <w:r>
        <w:rPr>
          <w:rFonts w:hint="default" w:ascii="Arial" w:hAnsi="Arial" w:cs="Arial"/>
        </w:rPr>
        <w:br w:type="textWrapping"/>
      </w:r>
      <w:r>
        <w:rPr>
          <w:rFonts w:hint="default" w:ascii="Arial" w:hAnsi="Arial" w:cs="Arial"/>
        </w:rPr>
        <w:t>-Посета на Капали Чаршија</w:t>
      </w:r>
      <w:r>
        <w:rPr>
          <w:rFonts w:hint="default" w:ascii="Arial" w:hAnsi="Arial" w:cs="Arial"/>
        </w:rPr>
        <w:br w:type="textWrapping"/>
      </w:r>
      <w:r>
        <w:rPr>
          <w:rFonts w:hint="default" w:ascii="Arial" w:hAnsi="Arial" w:cs="Arial"/>
        </w:rPr>
        <w:t>-Посета на турската продавница за слатки работи ,, Коска “</w:t>
      </w:r>
      <w:r>
        <w:rPr>
          <w:rFonts w:hint="default" w:ascii="Arial" w:hAnsi="Arial" w:cs="Arial"/>
        </w:rPr>
        <w:br w:type="textWrapping"/>
      </w:r>
      <w:r>
        <w:rPr>
          <w:rFonts w:hint="default" w:ascii="Arial" w:hAnsi="Arial" w:cs="Arial"/>
        </w:rPr>
        <w:t>-Посета на аутлет трговски центар ,, 212 “</w:t>
      </w:r>
    </w:p>
    <w:p w14:paraId="2F15EC0E">
      <w:pPr>
        <w:pStyle w:val="7"/>
        <w:bidi w:val="0"/>
        <w:rPr>
          <w:rFonts w:hint="default" w:ascii="Arial" w:hAnsi="Arial" w:cs="Arial"/>
          <w:b/>
          <w:bCs/>
        </w:rPr>
      </w:pPr>
      <w:r>
        <w:rPr>
          <w:rFonts w:hint="default" w:ascii="Arial" w:hAnsi="Arial" w:cs="Arial"/>
          <w:b/>
          <w:bCs/>
        </w:rPr>
        <w:t>Што не е вклучено во цената</w:t>
      </w:r>
    </w:p>
    <w:p w14:paraId="3E7D56EB">
      <w:pPr>
        <w:pStyle w:val="7"/>
        <w:bidi w:val="0"/>
        <w:rPr>
          <w:rFonts w:hint="default" w:ascii="Arial" w:hAnsi="Arial" w:cs="Arial"/>
        </w:rPr>
      </w:pPr>
      <w:r>
        <w:rPr>
          <w:rFonts w:hint="default" w:ascii="Arial" w:hAnsi="Arial" w:cs="Arial"/>
        </w:rPr>
        <w:t>– Индивидуални трошоци</w:t>
      </w:r>
      <w:r>
        <w:rPr>
          <w:rFonts w:hint="default" w:ascii="Arial" w:hAnsi="Arial" w:cs="Arial"/>
        </w:rPr>
        <w:br w:type="textWrapping"/>
      </w:r>
      <w:r>
        <w:rPr>
          <w:rFonts w:hint="default" w:ascii="Arial" w:hAnsi="Arial" w:cs="Arial"/>
        </w:rPr>
        <w:t>– Факултативни излети</w:t>
      </w:r>
      <w:r>
        <w:rPr>
          <w:rFonts w:hint="default" w:ascii="Arial" w:hAnsi="Arial" w:cs="Arial"/>
        </w:rPr>
        <w:br w:type="textWrapping"/>
      </w:r>
      <w:r>
        <w:rPr>
          <w:rFonts w:hint="default" w:ascii="Arial" w:hAnsi="Arial" w:cs="Arial"/>
        </w:rPr>
        <w:t>– Патничко осигурување</w:t>
      </w:r>
    </w:p>
    <w:p w14:paraId="171E02B4">
      <w:pPr>
        <w:pStyle w:val="7"/>
        <w:bidi w:val="0"/>
        <w:rPr>
          <w:rFonts w:hint="default" w:ascii="Arial" w:hAnsi="Arial" w:cs="Arial"/>
          <w:lang w:val="mk-MK"/>
        </w:rPr>
      </w:pPr>
      <w:r>
        <w:rPr>
          <w:rFonts w:hint="default" w:ascii="Arial" w:hAnsi="Arial" w:cs="Arial"/>
          <w:lang w:val="mk-MK"/>
        </w:rPr>
        <w:t xml:space="preserve">Цена на аранжманот: редовна </w:t>
      </w:r>
      <w:r>
        <w:rPr>
          <w:rFonts w:hint="default" w:ascii="Arial" w:hAnsi="Arial" w:cs="Arial"/>
          <w:b/>
          <w:bCs/>
          <w:lang w:val="mk-MK"/>
        </w:rPr>
        <w:t>1</w:t>
      </w:r>
      <w:r>
        <w:rPr>
          <w:rFonts w:hint="default" w:ascii="Arial" w:hAnsi="Arial" w:cs="Arial"/>
          <w:b/>
          <w:bCs/>
          <w:lang w:val="en-US"/>
        </w:rPr>
        <w:t>4</w:t>
      </w:r>
      <w:r>
        <w:rPr>
          <w:rFonts w:hint="default" w:ascii="Arial" w:hAnsi="Arial" w:cs="Arial"/>
          <w:b/>
          <w:bCs/>
          <w:lang w:val="mk-MK"/>
        </w:rPr>
        <w:t xml:space="preserve">9 </w:t>
      </w:r>
      <w:r>
        <w:rPr>
          <w:rFonts w:hint="default" w:ascii="Arial" w:hAnsi="Arial" w:cs="Arial"/>
          <w:lang w:val="mk-MK"/>
        </w:rPr>
        <w:t xml:space="preserve">евра / промо </w:t>
      </w:r>
      <w:r>
        <w:rPr>
          <w:rFonts w:hint="default" w:ascii="Arial" w:hAnsi="Arial" w:cs="Arial"/>
          <w:b/>
          <w:bCs/>
          <w:lang w:val="mk-MK"/>
        </w:rPr>
        <w:t>1</w:t>
      </w:r>
      <w:r>
        <w:rPr>
          <w:rFonts w:hint="default" w:ascii="Arial" w:hAnsi="Arial" w:cs="Arial"/>
          <w:b/>
          <w:bCs/>
          <w:lang w:val="en-US"/>
        </w:rPr>
        <w:t>1</w:t>
      </w:r>
      <w:r>
        <w:rPr>
          <w:rFonts w:hint="default" w:ascii="Arial" w:hAnsi="Arial" w:cs="Arial"/>
          <w:b/>
          <w:bCs/>
          <w:lang w:val="mk-MK"/>
        </w:rPr>
        <w:t>9</w:t>
      </w:r>
      <w:r>
        <w:rPr>
          <w:rFonts w:hint="default" w:ascii="Arial" w:hAnsi="Arial" w:cs="Arial"/>
          <w:lang w:val="mk-MK"/>
        </w:rPr>
        <w:t xml:space="preserve"> евра</w:t>
      </w:r>
    </w:p>
    <w:p w14:paraId="43EF3AB1">
      <w:pPr>
        <w:pStyle w:val="7"/>
        <w:bidi w:val="0"/>
        <w:rPr>
          <w:rFonts w:hint="default" w:ascii="Arial" w:hAnsi="Arial" w:cs="Arial"/>
          <w:b/>
          <w:bCs/>
        </w:rPr>
      </w:pPr>
      <w:r>
        <w:rPr>
          <w:rFonts w:hint="default" w:ascii="Arial" w:hAnsi="Arial" w:cs="Arial"/>
          <w:b/>
          <w:bCs/>
        </w:rPr>
        <w:t>Важно</w:t>
      </w:r>
    </w:p>
    <w:p w14:paraId="19BE4EAE">
      <w:pPr>
        <w:pStyle w:val="7"/>
        <w:bidi w:val="0"/>
        <w:rPr>
          <w:rFonts w:hint="default" w:ascii="Arial" w:hAnsi="Arial" w:cs="Arial"/>
        </w:rPr>
      </w:pPr>
      <w:r>
        <w:rPr>
          <w:rFonts w:hint="default" w:ascii="Arial" w:hAnsi="Arial" w:cs="Arial"/>
          <w:lang w:val="en-US"/>
        </w:rPr>
        <w:t xml:space="preserve">- </w:t>
      </w:r>
      <w:r>
        <w:rPr>
          <w:rFonts w:hint="default" w:ascii="Arial" w:hAnsi="Arial" w:cs="Arial"/>
        </w:rPr>
        <w:t>Задолжителна проверка на пасошот.</w:t>
      </w:r>
      <w:r>
        <w:rPr>
          <w:rFonts w:hint="default" w:ascii="Arial" w:hAnsi="Arial" w:cs="Arial"/>
        </w:rPr>
        <w:br w:type="textWrapping"/>
      </w:r>
      <w:r>
        <w:rPr>
          <w:rFonts w:hint="default" w:ascii="Arial" w:hAnsi="Arial" w:cs="Arial"/>
          <w:lang w:val="en-US"/>
        </w:rPr>
        <w:t xml:space="preserve">- </w:t>
      </w:r>
      <w:r>
        <w:rPr>
          <w:rFonts w:hint="default" w:ascii="Arial" w:hAnsi="Arial" w:cs="Arial"/>
        </w:rPr>
        <w:t xml:space="preserve">Не треба да е на 6 месеци пред истекување од моментот на влез и излез од </w:t>
      </w:r>
      <w:r>
        <w:rPr>
          <w:rFonts w:hint="default" w:ascii="Arial" w:hAnsi="Arial" w:cs="Arial"/>
        </w:rPr>
        <w:br w:type="textWrapping"/>
      </w:r>
      <w:r>
        <w:rPr>
          <w:rFonts w:hint="default" w:ascii="Arial" w:hAnsi="Arial" w:cs="Arial"/>
        </w:rPr>
        <w:t>Р. Турција и да е од новите пасоши со Р.С.Македонија.</w:t>
      </w:r>
      <w:r>
        <w:rPr>
          <w:rFonts w:hint="default" w:ascii="Arial" w:hAnsi="Arial" w:cs="Arial"/>
        </w:rPr>
        <w:br w:type="textWrapping"/>
      </w:r>
      <w:r>
        <w:rPr>
          <w:rFonts w:hint="default" w:ascii="Arial" w:hAnsi="Arial" w:cs="Arial"/>
          <w:lang w:val="en-US"/>
        </w:rPr>
        <w:t xml:space="preserve">- </w:t>
      </w:r>
      <w:r>
        <w:rPr>
          <w:rFonts w:hint="default" w:ascii="Arial" w:hAnsi="Arial" w:cs="Arial"/>
        </w:rPr>
        <w:t>Цените се изразени во евра, а курсот на еврото се пресметува 62 денари.</w:t>
      </w:r>
      <w:r>
        <w:rPr>
          <w:rFonts w:hint="default" w:ascii="Arial" w:hAnsi="Arial" w:cs="Arial"/>
        </w:rPr>
        <w:br w:type="textWrapping"/>
      </w:r>
      <w:r>
        <w:rPr>
          <w:rFonts w:hint="default" w:ascii="Arial" w:hAnsi="Arial" w:cs="Arial"/>
          <w:lang w:val="en-US"/>
        </w:rPr>
        <w:t xml:space="preserve">- </w:t>
      </w:r>
      <w:r>
        <w:rPr>
          <w:rFonts w:hint="default" w:ascii="Arial" w:hAnsi="Arial" w:cs="Arial"/>
        </w:rPr>
        <w:t>За сингл соба се доплаќаат 25 евра дополнително од аранжманот поради вториот кревет.</w:t>
      </w:r>
    </w:p>
    <w:p w14:paraId="1FA8A390">
      <w:pPr>
        <w:pStyle w:val="7"/>
        <w:bidi w:val="0"/>
        <w:rPr>
          <w:rFonts w:hint="default" w:ascii="Arial" w:hAnsi="Arial" w:cs="Arial"/>
        </w:rPr>
      </w:pPr>
      <w:r>
        <w:rPr>
          <w:rFonts w:hint="default" w:ascii="Arial" w:hAnsi="Arial" w:cs="Arial"/>
          <w:lang w:val="en-US"/>
        </w:rPr>
        <w:t xml:space="preserve">- </w:t>
      </w:r>
      <w:r>
        <w:rPr>
          <w:rFonts w:hint="default" w:ascii="Arial" w:hAnsi="Arial" w:cs="Arial"/>
        </w:rPr>
        <w:t>СЕКОЈ ПАТНИК ИМА ПРАВО НА ЕДЕН КУФЕР И РАЧЕН БАГАЖ.</w:t>
      </w:r>
    </w:p>
    <w:p w14:paraId="7F652583">
      <w:pPr>
        <w:pStyle w:val="7"/>
        <w:bidi w:val="0"/>
        <w:rPr>
          <w:rFonts w:hint="default" w:ascii="Arial" w:hAnsi="Arial" w:cs="Arial"/>
        </w:rPr>
      </w:pPr>
      <w:r>
        <w:rPr>
          <w:rFonts w:hint="default" w:ascii="Arial" w:hAnsi="Arial" w:cs="Arial"/>
        </w:rPr>
        <w:t>Деца од 0 – 2,99 години бесплатно (спијат во кревет со родител)</w:t>
      </w:r>
      <w:r>
        <w:rPr>
          <w:rFonts w:hint="default" w:ascii="Arial" w:hAnsi="Arial" w:cs="Arial"/>
        </w:rPr>
        <w:br w:type="textWrapping"/>
      </w:r>
      <w:r>
        <w:rPr>
          <w:rFonts w:hint="default" w:ascii="Arial" w:hAnsi="Arial" w:cs="Arial"/>
        </w:rPr>
        <w:t>Деца од 3 до 11,99 години плаќаат 50% од износот на аранжманот доколку се придружувани со двајца возрасни</w:t>
      </w:r>
      <w:r>
        <w:rPr>
          <w:rFonts w:hint="default" w:ascii="Arial" w:hAnsi="Arial" w:cs="Arial"/>
        </w:rPr>
        <w:br w:type="textWrapping"/>
      </w:r>
      <w:r>
        <w:rPr>
          <w:rFonts w:hint="default" w:ascii="Arial" w:hAnsi="Arial" w:cs="Arial"/>
        </w:rPr>
        <w:t>Дете до 12 години придружувано со едно возрасно лице плаќа 100% од сумата на аранжманот.</w:t>
      </w:r>
    </w:p>
    <w:p w14:paraId="4EAE020E">
      <w:pPr>
        <w:pStyle w:val="7"/>
        <w:bidi w:val="0"/>
        <w:rPr>
          <w:rFonts w:hint="default" w:ascii="Arial" w:hAnsi="Arial" w:cs="Arial"/>
        </w:rPr>
      </w:pPr>
      <w:r>
        <w:rPr>
          <w:rFonts w:hint="default" w:ascii="Arial" w:hAnsi="Arial" w:cs="Arial"/>
          <w:lang w:val="en-US"/>
        </w:rPr>
        <w:t xml:space="preserve">- </w:t>
      </w:r>
      <w:r>
        <w:rPr>
          <w:rFonts w:hint="default" w:ascii="Arial" w:hAnsi="Arial" w:cs="Arial"/>
        </w:rPr>
        <w:t>Хотелот одредува на лице место во зависност од моменталната состојба каков тип на соба ќе добиете.</w:t>
      </w:r>
      <w:r>
        <w:rPr>
          <w:rFonts w:hint="default" w:ascii="Arial" w:hAnsi="Arial" w:cs="Arial"/>
        </w:rPr>
        <w:br w:type="textWrapping"/>
      </w:r>
      <w:r>
        <w:rPr>
          <w:rFonts w:hint="default" w:ascii="Arial" w:hAnsi="Arial" w:cs="Arial"/>
          <w:lang w:val="en-US"/>
        </w:rPr>
        <w:t xml:space="preserve">- </w:t>
      </w:r>
      <w:r>
        <w:rPr>
          <w:rFonts w:hint="default" w:ascii="Arial" w:hAnsi="Arial" w:cs="Arial"/>
        </w:rPr>
        <w:t>Резервации за одреден кат или страна не е можна.</w:t>
      </w:r>
      <w:r>
        <w:rPr>
          <w:rFonts w:hint="default" w:ascii="Arial" w:hAnsi="Arial" w:cs="Arial"/>
        </w:rPr>
        <w:br w:type="textWrapping"/>
      </w:r>
      <w:r>
        <w:rPr>
          <w:rFonts w:hint="default" w:ascii="Arial" w:hAnsi="Arial" w:cs="Arial"/>
          <w:lang w:val="en-US"/>
        </w:rPr>
        <w:t xml:space="preserve">- </w:t>
      </w:r>
      <w:r>
        <w:rPr>
          <w:rFonts w:hint="default" w:ascii="Arial" w:hAnsi="Arial" w:cs="Arial"/>
        </w:rPr>
        <w:t>Селекција на седиште во автобус! Според правилата на агенцијата, патниците се сместуваат според временската линија на уплати.</w:t>
      </w:r>
      <w:r>
        <w:rPr>
          <w:rFonts w:hint="default" w:ascii="Arial" w:hAnsi="Arial" w:cs="Arial"/>
        </w:rPr>
        <w:br w:type="textWrapping"/>
      </w:r>
      <w:r>
        <w:rPr>
          <w:rFonts w:hint="default" w:ascii="Arial" w:hAnsi="Arial" w:cs="Arial"/>
          <w:lang w:val="en-US"/>
        </w:rPr>
        <w:t xml:space="preserve">- </w:t>
      </w:r>
      <w:r>
        <w:rPr>
          <w:rFonts w:hint="default" w:ascii="Arial" w:hAnsi="Arial" w:cs="Arial"/>
        </w:rPr>
        <w:t>Доколку имате барање за седиште, истото се доплаќа 15 евра за во два правци.</w:t>
      </w:r>
      <w:r>
        <w:rPr>
          <w:rFonts w:hint="default" w:ascii="Arial" w:hAnsi="Arial" w:cs="Arial"/>
        </w:rPr>
        <w:br w:type="textWrapping"/>
      </w:r>
      <w:r>
        <w:rPr>
          <w:rFonts w:hint="default" w:ascii="Arial" w:hAnsi="Arial" w:cs="Arial"/>
          <w:lang w:val="en-US"/>
        </w:rPr>
        <w:t xml:space="preserve">- </w:t>
      </w:r>
      <w:r>
        <w:rPr>
          <w:rFonts w:hint="default" w:ascii="Arial" w:hAnsi="Arial" w:cs="Arial"/>
        </w:rPr>
        <w:t>Патувањето ќе се реализира преку Република Грција до Турција.</w:t>
      </w:r>
    </w:p>
    <w:p w14:paraId="5601B0F9">
      <w:pPr>
        <w:pStyle w:val="7"/>
        <w:bidi w:val="0"/>
        <w:rPr>
          <w:rFonts w:hint="default" w:ascii="Arial" w:hAnsi="Arial" w:cs="Arial"/>
        </w:rPr>
      </w:pPr>
      <w:r>
        <w:rPr>
          <w:rFonts w:hint="default" w:ascii="Arial" w:hAnsi="Arial" w:cs="Arial"/>
          <w:lang w:val="en-US"/>
        </w:rPr>
        <w:t xml:space="preserve">- </w:t>
      </w:r>
      <w:r>
        <w:rPr>
          <w:rFonts w:hint="default" w:ascii="Arial" w:hAnsi="Arial" w:cs="Arial"/>
        </w:rPr>
        <w:t>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w:t>
      </w:r>
    </w:p>
    <w:p w14:paraId="2A003996">
      <w:pPr>
        <w:pStyle w:val="7"/>
        <w:bidi w:val="0"/>
      </w:pPr>
    </w:p>
    <w:p w14:paraId="355F778E">
      <w:pPr>
        <w:pStyle w:val="7"/>
        <w:bidi w:val="0"/>
      </w:pPr>
    </w:p>
    <w:p w14:paraId="4868A76B">
      <w:pPr>
        <w:pStyle w:val="7"/>
        <w:bidi w:val="0"/>
      </w:pPr>
    </w:p>
    <w:p w14:paraId="6A34D187">
      <w:pPr>
        <w:bidi w:val="0"/>
        <w:rPr>
          <w:sz w:val="22"/>
          <w:szCs w:val="22"/>
        </w:rPr>
      </w:pPr>
    </w:p>
    <w:p w14:paraId="74E4CE9A">
      <w:pPr>
        <w:rPr>
          <w:rFonts w:hint="default"/>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35329"/>
    <w:rsid w:val="11A577D6"/>
    <w:rsid w:val="48775B70"/>
    <w:rsid w:val="4EA35329"/>
    <w:rsid w:val="5E0A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link w:val="8"/>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8">
    <w:name w:val="Heading 1 Char"/>
    <w:link w:val="2"/>
    <w:uiPriority w:val="0"/>
    <w:rPr>
      <w:rFonts w:hint="eastAsia" w:ascii="SimSun" w:hAnsi="SimSun" w:eastAsia="SimSun" w:cs="SimSun"/>
      <w:b/>
      <w:bCs/>
      <w:kern w:val="44"/>
      <w:sz w:val="48"/>
      <w:szCs w:val="48"/>
      <w:lang w:val="en-US" w:eastAsia="zh-CN" w:bidi="ar"/>
    </w:rPr>
  </w:style>
  <w:style w:type="paragraph" w:styleId="9">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25</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2025-09-24T07:35:00Z</dcterms:created>
  <dc:creator>User</dc:creator>
  <cp:lastModifiedBy>User</cp:lastModifiedBy>
  <dcterms:modified xsi:type="dcterms:W3CDTF">2025-09-24T09:10:21Z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2AA8E1C9566543588C795872E9F3927C_11</vt:lpwstr>
  </property>
</Properties>
</file>